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08" w:rsidRPr="003112D3" w:rsidRDefault="007C4208" w:rsidP="007C4208">
      <w:pPr>
        <w:jc w:val="center"/>
      </w:pPr>
      <w:r w:rsidRPr="003112D3">
        <w:rPr>
          <w:noProof/>
        </w:rPr>
        <w:drawing>
          <wp:inline distT="0" distB="0" distL="0" distR="0">
            <wp:extent cx="647700" cy="8763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208" w:rsidRPr="003112D3" w:rsidRDefault="007C4208" w:rsidP="007C4208">
      <w:pPr>
        <w:jc w:val="center"/>
        <w:rPr>
          <w:b/>
          <w:szCs w:val="36"/>
        </w:rPr>
      </w:pPr>
      <w:r w:rsidRPr="003112D3">
        <w:rPr>
          <w:sz w:val="30"/>
          <w:szCs w:val="30"/>
        </w:rPr>
        <w:t>ГУБЕРНАТОР ЯМАЛО-НЕНЕЦКОГО АВТОНОМНОГО ОКРУГА</w:t>
      </w:r>
      <w:r w:rsidRPr="003112D3">
        <w:rPr>
          <w:sz w:val="32"/>
        </w:rPr>
        <w:t xml:space="preserve"> </w:t>
      </w:r>
      <w:r w:rsidRPr="003112D3">
        <w:rPr>
          <w:b/>
          <w:sz w:val="36"/>
          <w:szCs w:val="36"/>
        </w:rPr>
        <w:t>ПОСТАНОВЛЕНИЕ</w:t>
      </w:r>
    </w:p>
    <w:p w:rsidR="007C4208" w:rsidRPr="003112D3" w:rsidRDefault="007C4208" w:rsidP="007C4208">
      <w:pPr>
        <w:jc w:val="center"/>
        <w:rPr>
          <w:b/>
        </w:rPr>
      </w:pPr>
    </w:p>
    <w:p w:rsidR="007C4208" w:rsidRPr="003112D3" w:rsidRDefault="007C4208" w:rsidP="007C4208">
      <w:pPr>
        <w:jc w:val="center"/>
        <w:rPr>
          <w:b/>
        </w:rPr>
      </w:pPr>
    </w:p>
    <w:p w:rsidR="007C4208" w:rsidRPr="003112D3" w:rsidRDefault="007C4208" w:rsidP="007C4208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3112D3">
        <w:rPr>
          <w:sz w:val="28"/>
          <w:szCs w:val="28"/>
        </w:rPr>
        <w:t xml:space="preserve"> декабря 2017 г.                                                                         № </w:t>
      </w:r>
      <w:r>
        <w:rPr>
          <w:sz w:val="28"/>
          <w:szCs w:val="28"/>
        </w:rPr>
        <w:t>127</w:t>
      </w:r>
      <w:r w:rsidRPr="003112D3">
        <w:rPr>
          <w:sz w:val="28"/>
          <w:szCs w:val="28"/>
        </w:rPr>
        <w:t>-ПГ</w:t>
      </w:r>
    </w:p>
    <w:p w:rsidR="007C4208" w:rsidRPr="003112D3" w:rsidRDefault="007C4208" w:rsidP="007C4208">
      <w:pPr>
        <w:jc w:val="center"/>
        <w:rPr>
          <w:sz w:val="28"/>
          <w:szCs w:val="28"/>
        </w:rPr>
      </w:pPr>
    </w:p>
    <w:p w:rsidR="00DA6BEF" w:rsidRDefault="007C4208" w:rsidP="007C42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112D3">
        <w:rPr>
          <w:sz w:val="28"/>
          <w:szCs w:val="28"/>
        </w:rPr>
        <w:t>г. Салехард</w:t>
      </w:r>
    </w:p>
    <w:p w:rsidR="00DA6BEF" w:rsidRDefault="00DA6BEF" w:rsidP="00090DE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A6BEF" w:rsidRDefault="00DA6BEF" w:rsidP="00090DE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90DE0" w:rsidRDefault="00A31C7B" w:rsidP="00090DE0">
      <w:pPr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  <w:r>
        <w:rPr>
          <w:b/>
          <w:bCs/>
          <w:sz w:val="28"/>
          <w:szCs w:val="28"/>
        </w:rPr>
        <w:t xml:space="preserve">О </w:t>
      </w:r>
      <w:r w:rsidR="005168A6">
        <w:rPr>
          <w:b/>
          <w:bCs/>
          <w:sz w:val="28"/>
          <w:szCs w:val="28"/>
        </w:rPr>
        <w:t xml:space="preserve">внесении </w:t>
      </w:r>
      <w:r w:rsidR="005168A6" w:rsidRPr="00090DE0">
        <w:rPr>
          <w:b/>
          <w:bCs/>
          <w:sz w:val="28"/>
          <w:szCs w:val="28"/>
        </w:rPr>
        <w:t>изменений</w:t>
      </w:r>
      <w:r w:rsidRPr="00090DE0">
        <w:rPr>
          <w:b/>
          <w:bCs/>
          <w:sz w:val="28"/>
          <w:szCs w:val="28"/>
        </w:rPr>
        <w:t xml:space="preserve"> в</w:t>
      </w:r>
      <w:r w:rsidR="009C2436">
        <w:rPr>
          <w:b/>
          <w:bCs/>
          <w:sz w:val="28"/>
          <w:szCs w:val="28"/>
        </w:rPr>
        <w:t xml:space="preserve"> </w:t>
      </w:r>
      <w:r w:rsidR="00090DE0" w:rsidRPr="00090DE0">
        <w:rPr>
          <w:b/>
          <w:bCs/>
          <w:sz w:val="28"/>
          <w:szCs w:val="28"/>
        </w:rPr>
        <w:t>статут ордена Рубиновой звезды</w:t>
      </w:r>
    </w:p>
    <w:p w:rsidR="00194F00" w:rsidRDefault="00194F00" w:rsidP="00090DE0">
      <w:pPr>
        <w:pStyle w:val="ConsPlusNormal"/>
        <w:ind w:left="540" w:firstLine="0"/>
        <w:jc w:val="center"/>
        <w:rPr>
          <w:b/>
          <w:sz w:val="28"/>
          <w:szCs w:val="28"/>
        </w:rPr>
      </w:pPr>
    </w:p>
    <w:p w:rsidR="00F11C40" w:rsidRPr="003C3780" w:rsidRDefault="00F11C40" w:rsidP="00D746B0">
      <w:pPr>
        <w:tabs>
          <w:tab w:val="left" w:pos="851"/>
        </w:tabs>
        <w:jc w:val="center"/>
        <w:rPr>
          <w:sz w:val="28"/>
          <w:szCs w:val="28"/>
        </w:rPr>
      </w:pPr>
    </w:p>
    <w:p w:rsidR="00A31C7B" w:rsidRPr="004131E2" w:rsidRDefault="00A31C7B" w:rsidP="00FD6BA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131E2">
        <w:rPr>
          <w:sz w:val="28"/>
          <w:szCs w:val="28"/>
        </w:rPr>
        <w:t>В</w:t>
      </w:r>
      <w:r w:rsidR="00D41FF4">
        <w:rPr>
          <w:sz w:val="28"/>
          <w:szCs w:val="28"/>
        </w:rPr>
        <w:t xml:space="preserve">    </w:t>
      </w:r>
      <w:r w:rsidRPr="004131E2">
        <w:rPr>
          <w:sz w:val="28"/>
          <w:szCs w:val="28"/>
        </w:rPr>
        <w:t xml:space="preserve">целях </w:t>
      </w:r>
      <w:r w:rsidR="00D41FF4">
        <w:rPr>
          <w:sz w:val="28"/>
          <w:szCs w:val="28"/>
        </w:rPr>
        <w:t xml:space="preserve">    </w:t>
      </w:r>
      <w:r w:rsidRPr="004131E2">
        <w:rPr>
          <w:sz w:val="28"/>
          <w:szCs w:val="28"/>
        </w:rPr>
        <w:t xml:space="preserve">приведения </w:t>
      </w:r>
      <w:r w:rsidR="00D41FF4">
        <w:rPr>
          <w:sz w:val="28"/>
          <w:szCs w:val="28"/>
        </w:rPr>
        <w:t xml:space="preserve">  </w:t>
      </w:r>
      <w:r w:rsidR="00BA7182">
        <w:rPr>
          <w:sz w:val="28"/>
          <w:szCs w:val="28"/>
        </w:rPr>
        <w:t xml:space="preserve">нормативного </w:t>
      </w:r>
      <w:r w:rsidR="00D41FF4">
        <w:rPr>
          <w:sz w:val="28"/>
          <w:szCs w:val="28"/>
        </w:rPr>
        <w:t xml:space="preserve">  </w:t>
      </w:r>
      <w:r w:rsidR="00BA7182">
        <w:rPr>
          <w:sz w:val="28"/>
          <w:szCs w:val="28"/>
        </w:rPr>
        <w:t xml:space="preserve">правового </w:t>
      </w:r>
      <w:r w:rsidR="00D41FF4">
        <w:rPr>
          <w:sz w:val="28"/>
          <w:szCs w:val="28"/>
        </w:rPr>
        <w:t xml:space="preserve">  </w:t>
      </w:r>
      <w:r w:rsidR="00BA7182">
        <w:rPr>
          <w:sz w:val="28"/>
          <w:szCs w:val="28"/>
        </w:rPr>
        <w:t>акта</w:t>
      </w:r>
      <w:r w:rsidR="00D41FF4">
        <w:rPr>
          <w:sz w:val="28"/>
          <w:szCs w:val="28"/>
        </w:rPr>
        <w:t xml:space="preserve">   </w:t>
      </w:r>
      <w:r w:rsidR="00BA7182">
        <w:rPr>
          <w:sz w:val="28"/>
          <w:szCs w:val="28"/>
        </w:rPr>
        <w:t xml:space="preserve"> Ямало-Ненецкого автономного округа</w:t>
      </w:r>
      <w:r w:rsidRPr="004131E2">
        <w:rPr>
          <w:sz w:val="28"/>
          <w:szCs w:val="28"/>
        </w:rPr>
        <w:t xml:space="preserve"> </w:t>
      </w:r>
      <w:r w:rsidR="003F76DB">
        <w:rPr>
          <w:sz w:val="28"/>
          <w:szCs w:val="28"/>
        </w:rPr>
        <w:t xml:space="preserve"> </w:t>
      </w:r>
      <w:r w:rsidRPr="004131E2">
        <w:rPr>
          <w:sz w:val="28"/>
          <w:szCs w:val="28"/>
        </w:rPr>
        <w:t xml:space="preserve">в </w:t>
      </w:r>
      <w:r w:rsidR="003F76DB">
        <w:rPr>
          <w:sz w:val="28"/>
          <w:szCs w:val="28"/>
        </w:rPr>
        <w:t xml:space="preserve"> </w:t>
      </w:r>
      <w:r w:rsidRPr="004131E2">
        <w:rPr>
          <w:sz w:val="28"/>
          <w:szCs w:val="28"/>
        </w:rPr>
        <w:t xml:space="preserve">соответствие </w:t>
      </w:r>
      <w:r w:rsidR="003F76DB">
        <w:rPr>
          <w:sz w:val="28"/>
          <w:szCs w:val="28"/>
        </w:rPr>
        <w:t xml:space="preserve"> </w:t>
      </w:r>
      <w:r w:rsidRPr="004131E2">
        <w:rPr>
          <w:sz w:val="28"/>
          <w:szCs w:val="28"/>
        </w:rPr>
        <w:t xml:space="preserve">с законодательством </w:t>
      </w:r>
      <w:r w:rsidR="003F76DB">
        <w:rPr>
          <w:sz w:val="28"/>
          <w:szCs w:val="28"/>
        </w:rPr>
        <w:t xml:space="preserve"> </w:t>
      </w:r>
      <w:r w:rsidRPr="004131E2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4131E2">
        <w:rPr>
          <w:sz w:val="28"/>
          <w:szCs w:val="28"/>
        </w:rPr>
        <w:t xml:space="preserve"> </w:t>
      </w:r>
      <w:r w:rsidR="0053411B">
        <w:rPr>
          <w:sz w:val="28"/>
          <w:szCs w:val="28"/>
        </w:rPr>
        <w:t xml:space="preserve"> </w:t>
      </w:r>
      <w:r w:rsidR="00E944E4">
        <w:rPr>
          <w:sz w:val="28"/>
          <w:szCs w:val="28"/>
        </w:rPr>
        <w:t xml:space="preserve">Федерации </w:t>
      </w:r>
      <w:r w:rsidRPr="004131E2">
        <w:rPr>
          <w:b/>
          <w:sz w:val="28"/>
          <w:szCs w:val="28"/>
        </w:rPr>
        <w:t xml:space="preserve">п о с т а н о в л я </w:t>
      </w:r>
      <w:r w:rsidR="003F4387">
        <w:rPr>
          <w:b/>
          <w:sz w:val="28"/>
          <w:szCs w:val="28"/>
        </w:rPr>
        <w:t>ю</w:t>
      </w:r>
      <w:r w:rsidRPr="004131E2">
        <w:rPr>
          <w:b/>
          <w:sz w:val="28"/>
          <w:szCs w:val="28"/>
        </w:rPr>
        <w:t>:</w:t>
      </w:r>
    </w:p>
    <w:p w:rsidR="00A31C7B" w:rsidRPr="00214F86" w:rsidRDefault="00D746B0" w:rsidP="00FD6BA8">
      <w:pPr>
        <w:tabs>
          <w:tab w:val="left" w:pos="3225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ab/>
      </w:r>
    </w:p>
    <w:p w:rsidR="00A31C7B" w:rsidRDefault="00F0255B" w:rsidP="00FD6BA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FD6BA8">
        <w:rPr>
          <w:sz w:val="28"/>
          <w:szCs w:val="28"/>
        </w:rPr>
        <w:t> </w:t>
      </w:r>
      <w:r w:rsidR="00AE51FA">
        <w:rPr>
          <w:sz w:val="28"/>
          <w:szCs w:val="28"/>
        </w:rPr>
        <w:t xml:space="preserve">Утвердить </w:t>
      </w:r>
      <w:r w:rsidR="00AE51FA" w:rsidRPr="00AE51FA">
        <w:rPr>
          <w:sz w:val="28"/>
          <w:szCs w:val="28"/>
        </w:rPr>
        <w:t xml:space="preserve">прилагаемые </w:t>
      </w:r>
      <w:hyperlink r:id="rId9" w:history="1">
        <w:r w:rsidR="00AE51FA" w:rsidRPr="00AE51FA">
          <w:rPr>
            <w:sz w:val="28"/>
            <w:szCs w:val="28"/>
          </w:rPr>
          <w:t>изменения</w:t>
        </w:r>
      </w:hyperlink>
      <w:r w:rsidR="00AE51FA" w:rsidRPr="00AE51FA">
        <w:rPr>
          <w:sz w:val="28"/>
          <w:szCs w:val="28"/>
        </w:rPr>
        <w:t>,</w:t>
      </w:r>
      <w:r w:rsidR="00AE51FA">
        <w:rPr>
          <w:sz w:val="28"/>
          <w:szCs w:val="28"/>
        </w:rPr>
        <w:t xml:space="preserve"> которые вносятся в</w:t>
      </w:r>
      <w:r w:rsidR="00AE51FA" w:rsidRPr="00AE51FA">
        <w:rPr>
          <w:sz w:val="28"/>
          <w:szCs w:val="28"/>
        </w:rPr>
        <w:t xml:space="preserve"> </w:t>
      </w:r>
      <w:r w:rsidR="00AE51FA">
        <w:rPr>
          <w:sz w:val="28"/>
          <w:szCs w:val="28"/>
        </w:rPr>
        <w:t>статут ордена Рубиновой звезды</w:t>
      </w:r>
      <w:r w:rsidR="00487677">
        <w:rPr>
          <w:sz w:val="28"/>
          <w:szCs w:val="28"/>
        </w:rPr>
        <w:t>, утвержденный п</w:t>
      </w:r>
      <w:r w:rsidR="00AE51FA">
        <w:rPr>
          <w:sz w:val="28"/>
          <w:szCs w:val="28"/>
        </w:rPr>
        <w:t>остановление</w:t>
      </w:r>
      <w:r w:rsidR="00487677">
        <w:rPr>
          <w:sz w:val="28"/>
          <w:szCs w:val="28"/>
        </w:rPr>
        <w:t>м</w:t>
      </w:r>
      <w:r w:rsidR="00AE51FA">
        <w:rPr>
          <w:sz w:val="28"/>
          <w:szCs w:val="28"/>
        </w:rPr>
        <w:t xml:space="preserve"> </w:t>
      </w:r>
      <w:r w:rsidR="00487677">
        <w:rPr>
          <w:sz w:val="28"/>
          <w:szCs w:val="28"/>
        </w:rPr>
        <w:t>Губернатора Я</w:t>
      </w:r>
      <w:r w:rsidR="00284BF9">
        <w:rPr>
          <w:sz w:val="28"/>
          <w:szCs w:val="28"/>
        </w:rPr>
        <w:t>мало-</w:t>
      </w:r>
      <w:r w:rsidR="00487677">
        <w:rPr>
          <w:sz w:val="28"/>
          <w:szCs w:val="28"/>
        </w:rPr>
        <w:t>Н</w:t>
      </w:r>
      <w:r w:rsidR="00284BF9">
        <w:rPr>
          <w:sz w:val="28"/>
          <w:szCs w:val="28"/>
        </w:rPr>
        <w:t>енецкого</w:t>
      </w:r>
      <w:r w:rsidR="001C2FF7">
        <w:rPr>
          <w:sz w:val="28"/>
          <w:szCs w:val="28"/>
        </w:rPr>
        <w:t xml:space="preserve"> автономного округа </w:t>
      </w:r>
      <w:r w:rsidR="00A235C6">
        <w:rPr>
          <w:sz w:val="28"/>
          <w:szCs w:val="28"/>
        </w:rPr>
        <w:t xml:space="preserve">от 28 мая </w:t>
      </w:r>
      <w:r w:rsidR="00487677">
        <w:rPr>
          <w:sz w:val="28"/>
          <w:szCs w:val="28"/>
        </w:rPr>
        <w:t>2013</w:t>
      </w:r>
      <w:r w:rsidR="00A235C6">
        <w:rPr>
          <w:sz w:val="28"/>
          <w:szCs w:val="28"/>
        </w:rPr>
        <w:t xml:space="preserve"> года</w:t>
      </w:r>
      <w:r w:rsidR="00487677">
        <w:rPr>
          <w:sz w:val="28"/>
          <w:szCs w:val="28"/>
        </w:rPr>
        <w:t xml:space="preserve"> №</w:t>
      </w:r>
      <w:r w:rsidR="00AE51FA">
        <w:rPr>
          <w:sz w:val="28"/>
          <w:szCs w:val="28"/>
        </w:rPr>
        <w:t xml:space="preserve"> 73-ПГ</w:t>
      </w:r>
      <w:r w:rsidR="00A235C6">
        <w:rPr>
          <w:sz w:val="28"/>
          <w:szCs w:val="28"/>
        </w:rPr>
        <w:t>.</w:t>
      </w:r>
    </w:p>
    <w:p w:rsidR="00F0255B" w:rsidRPr="004307A0" w:rsidRDefault="00F0255B" w:rsidP="00FD6B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FD6BA8">
        <w:rPr>
          <w:rFonts w:ascii="Times New Roman" w:hAnsi="Times New Roman" w:cs="Times New Roman"/>
          <w:bCs/>
          <w:sz w:val="28"/>
          <w:szCs w:val="28"/>
        </w:rPr>
        <w:t> </w:t>
      </w:r>
      <w:r w:rsidRPr="00F0255B">
        <w:rPr>
          <w:rFonts w:ascii="Times New Roman" w:hAnsi="Times New Roman" w:cs="Times New Roman"/>
          <w:bCs/>
          <w:sz w:val="28"/>
          <w:szCs w:val="28"/>
        </w:rPr>
        <w:t xml:space="preserve"> Настоящее постановление вступает в силу с 01 января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F0255B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6931A0" w:rsidRPr="004307A0" w:rsidRDefault="006931A0" w:rsidP="004307A0">
      <w:pPr>
        <w:pStyle w:val="ConsPlusNormal"/>
        <w:ind w:left="121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39BC" w:rsidRPr="004307A0" w:rsidRDefault="00D739BC" w:rsidP="00D739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4F00" w:rsidRDefault="00194F00" w:rsidP="00194F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9CB" w:rsidRPr="00DA6BEF" w:rsidRDefault="00194F00" w:rsidP="00DA6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A6BEF">
        <w:rPr>
          <w:sz w:val="28"/>
          <w:szCs w:val="28"/>
        </w:rPr>
        <w:t xml:space="preserve">     </w:t>
      </w:r>
      <w:r w:rsidR="005929CB" w:rsidRPr="00DA6BEF">
        <w:rPr>
          <w:sz w:val="28"/>
          <w:szCs w:val="28"/>
        </w:rPr>
        <w:t xml:space="preserve">            </w:t>
      </w:r>
      <w:r w:rsidR="00FD6BA8" w:rsidRPr="00DA6BEF">
        <w:rPr>
          <w:sz w:val="28"/>
          <w:szCs w:val="28"/>
        </w:rPr>
        <w:t xml:space="preserve">  </w:t>
      </w:r>
      <w:r w:rsidR="005929CB" w:rsidRPr="00DA6BEF">
        <w:rPr>
          <w:sz w:val="28"/>
          <w:szCs w:val="28"/>
        </w:rPr>
        <w:t xml:space="preserve">   </w:t>
      </w:r>
      <w:r w:rsidRPr="00DA6BEF">
        <w:rPr>
          <w:sz w:val="28"/>
          <w:szCs w:val="28"/>
        </w:rPr>
        <w:t xml:space="preserve">Губернатор </w:t>
      </w:r>
    </w:p>
    <w:p w:rsidR="00764D09" w:rsidRPr="00DA6BEF" w:rsidRDefault="00194F00" w:rsidP="00DA6BEF">
      <w:pPr>
        <w:autoSpaceDE w:val="0"/>
        <w:autoSpaceDN w:val="0"/>
        <w:adjustRightInd w:val="0"/>
        <w:jc w:val="both"/>
        <w:rPr>
          <w:sz w:val="28"/>
          <w:szCs w:val="28"/>
        </w:rPr>
        <w:sectPr w:rsidR="00764D09" w:rsidRPr="00DA6BEF" w:rsidSect="00FD6BA8">
          <w:headerReference w:type="default" r:id="rId10"/>
          <w:footerReference w:type="even" r:id="rId11"/>
          <w:pgSz w:w="11907" w:h="16840" w:code="9"/>
          <w:pgMar w:top="1134" w:right="567" w:bottom="1134" w:left="1418" w:header="709" w:footer="709" w:gutter="0"/>
          <w:pgNumType w:start="1"/>
          <w:cols w:space="720"/>
          <w:titlePg/>
        </w:sectPr>
      </w:pPr>
      <w:r w:rsidRPr="00DA6BEF">
        <w:rPr>
          <w:sz w:val="28"/>
          <w:szCs w:val="28"/>
        </w:rPr>
        <w:t>Ямало-Ненецкого автономного округа</w:t>
      </w:r>
      <w:r w:rsidR="005929CB" w:rsidRPr="00DA6BEF">
        <w:rPr>
          <w:sz w:val="28"/>
          <w:szCs w:val="28"/>
        </w:rPr>
        <w:t xml:space="preserve">                                            </w:t>
      </w:r>
      <w:r w:rsidR="00DA6BEF">
        <w:rPr>
          <w:sz w:val="28"/>
          <w:szCs w:val="28"/>
        </w:rPr>
        <w:t xml:space="preserve"> </w:t>
      </w:r>
      <w:r w:rsidR="005929CB" w:rsidRPr="00DA6BEF">
        <w:rPr>
          <w:sz w:val="28"/>
          <w:szCs w:val="28"/>
        </w:rPr>
        <w:t xml:space="preserve">  </w:t>
      </w:r>
      <w:r w:rsidR="00DA6BEF" w:rsidRPr="00DA6BEF">
        <w:rPr>
          <w:sz w:val="28"/>
          <w:szCs w:val="28"/>
        </w:rPr>
        <w:t xml:space="preserve"> </w:t>
      </w:r>
      <w:r w:rsidR="005929CB" w:rsidRPr="00DA6BEF">
        <w:rPr>
          <w:sz w:val="28"/>
          <w:szCs w:val="28"/>
        </w:rPr>
        <w:t xml:space="preserve"> </w:t>
      </w:r>
      <w:r w:rsidRPr="00DA6BEF">
        <w:rPr>
          <w:sz w:val="28"/>
          <w:szCs w:val="28"/>
        </w:rPr>
        <w:t>Д.Н. Кобылкин</w:t>
      </w:r>
    </w:p>
    <w:p w:rsidR="00764D09" w:rsidRDefault="00764D09" w:rsidP="00FD6BA8">
      <w:pPr>
        <w:ind w:left="4956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FD6BA8" w:rsidRDefault="00FD6BA8" w:rsidP="00FD6BA8">
      <w:pPr>
        <w:ind w:left="4956"/>
        <w:rPr>
          <w:sz w:val="28"/>
          <w:szCs w:val="28"/>
        </w:rPr>
      </w:pPr>
    </w:p>
    <w:p w:rsidR="00764D09" w:rsidRPr="00D362BC" w:rsidRDefault="00764D09" w:rsidP="00FD6BA8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Губернатора </w:t>
      </w:r>
    </w:p>
    <w:p w:rsidR="00764D09" w:rsidRPr="00D362BC" w:rsidRDefault="00764D09" w:rsidP="00FD6BA8">
      <w:pPr>
        <w:ind w:left="4956"/>
        <w:rPr>
          <w:sz w:val="28"/>
          <w:szCs w:val="28"/>
        </w:rPr>
      </w:pPr>
      <w:r w:rsidRPr="00D362BC">
        <w:rPr>
          <w:sz w:val="28"/>
          <w:szCs w:val="28"/>
        </w:rPr>
        <w:t>Ямало-Ненецкого автономного округа</w:t>
      </w:r>
    </w:p>
    <w:p w:rsidR="00764D09" w:rsidRPr="00D362BC" w:rsidRDefault="00764D09" w:rsidP="00FD6BA8">
      <w:pPr>
        <w:ind w:left="4956"/>
        <w:rPr>
          <w:sz w:val="28"/>
          <w:szCs w:val="28"/>
        </w:rPr>
      </w:pPr>
      <w:r w:rsidRPr="00D362BC">
        <w:rPr>
          <w:sz w:val="28"/>
          <w:szCs w:val="28"/>
        </w:rPr>
        <w:t>от</w:t>
      </w:r>
      <w:r w:rsidR="007C4208">
        <w:rPr>
          <w:sz w:val="28"/>
          <w:szCs w:val="28"/>
        </w:rPr>
        <w:t xml:space="preserve"> 20 декабря</w:t>
      </w:r>
      <w:r w:rsidRPr="00D362BC">
        <w:rPr>
          <w:sz w:val="28"/>
          <w:szCs w:val="28"/>
        </w:rPr>
        <w:t xml:space="preserve"> 201</w:t>
      </w:r>
      <w:r w:rsidRPr="00DA6BEF">
        <w:rPr>
          <w:sz w:val="28"/>
          <w:szCs w:val="28"/>
        </w:rPr>
        <w:t>7</w:t>
      </w:r>
      <w:r w:rsidRPr="00D362BC">
        <w:rPr>
          <w:sz w:val="28"/>
          <w:szCs w:val="28"/>
        </w:rPr>
        <w:t xml:space="preserve"> года</w:t>
      </w:r>
      <w:r w:rsidR="00FD6BA8">
        <w:rPr>
          <w:sz w:val="28"/>
          <w:szCs w:val="28"/>
        </w:rPr>
        <w:t xml:space="preserve"> </w:t>
      </w:r>
      <w:r w:rsidRPr="00D362BC">
        <w:rPr>
          <w:sz w:val="28"/>
          <w:szCs w:val="28"/>
        </w:rPr>
        <w:t xml:space="preserve">№ </w:t>
      </w:r>
      <w:r w:rsidR="007C4208">
        <w:rPr>
          <w:sz w:val="28"/>
          <w:szCs w:val="28"/>
        </w:rPr>
        <w:t>127-ПГ</w:t>
      </w:r>
    </w:p>
    <w:p w:rsidR="00764D09" w:rsidRPr="00D362BC" w:rsidRDefault="00764D09" w:rsidP="00764D09">
      <w:pPr>
        <w:jc w:val="right"/>
        <w:rPr>
          <w:sz w:val="28"/>
          <w:szCs w:val="28"/>
        </w:rPr>
      </w:pPr>
    </w:p>
    <w:p w:rsidR="00764D09" w:rsidRDefault="00764D09" w:rsidP="00764D09">
      <w:pPr>
        <w:jc w:val="center"/>
        <w:rPr>
          <w:b/>
          <w:sz w:val="28"/>
          <w:szCs w:val="28"/>
        </w:rPr>
      </w:pPr>
    </w:p>
    <w:p w:rsidR="00764D09" w:rsidRPr="00D362BC" w:rsidRDefault="00764D09" w:rsidP="00764D09">
      <w:pPr>
        <w:jc w:val="center"/>
        <w:rPr>
          <w:b/>
          <w:sz w:val="28"/>
          <w:szCs w:val="28"/>
        </w:rPr>
      </w:pPr>
      <w:r w:rsidRPr="00D362BC">
        <w:rPr>
          <w:b/>
          <w:sz w:val="28"/>
          <w:szCs w:val="28"/>
        </w:rPr>
        <w:t>ИЗМЕНЕНИЯ</w:t>
      </w:r>
      <w:r w:rsidRPr="00046BEC">
        <w:rPr>
          <w:sz w:val="28"/>
          <w:szCs w:val="28"/>
        </w:rPr>
        <w:t>,</w:t>
      </w:r>
    </w:p>
    <w:p w:rsidR="00764D09" w:rsidRDefault="00764D09" w:rsidP="00764D09">
      <w:pPr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  <w:r w:rsidRPr="009B3050">
        <w:rPr>
          <w:rFonts w:eastAsia="Calibri"/>
          <w:sz w:val="28"/>
          <w:szCs w:val="28"/>
        </w:rPr>
        <w:t xml:space="preserve">которые вносятся в </w:t>
      </w:r>
      <w:r w:rsidRPr="004D06AA">
        <w:rPr>
          <w:bCs/>
          <w:sz w:val="28"/>
          <w:szCs w:val="28"/>
        </w:rPr>
        <w:t>статут ордена Рубиновой звезды</w:t>
      </w:r>
    </w:p>
    <w:p w:rsidR="00764D09" w:rsidRDefault="00764D09" w:rsidP="00764D0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764D09" w:rsidRDefault="00764D09" w:rsidP="00764D09">
      <w:pPr>
        <w:autoSpaceDE w:val="0"/>
        <w:autoSpaceDN w:val="0"/>
        <w:adjustRightInd w:val="0"/>
        <w:ind w:right="-286" w:firstLine="709"/>
        <w:rPr>
          <w:sz w:val="28"/>
          <w:szCs w:val="28"/>
        </w:rPr>
      </w:pPr>
    </w:p>
    <w:p w:rsidR="00764D09" w:rsidRDefault="00FD6BA8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1. </w:t>
      </w:r>
      <w:r w:rsidR="00764D09">
        <w:rPr>
          <w:rFonts w:eastAsia="Calibri"/>
          <w:sz w:val="28"/>
          <w:szCs w:val="28"/>
        </w:rPr>
        <w:t>В пункте 12:</w:t>
      </w:r>
    </w:p>
    <w:p w:rsidR="00DA6BEF" w:rsidRDefault="00FD6BA8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1.1. </w:t>
      </w:r>
      <w:r w:rsidR="00764D09">
        <w:rPr>
          <w:rFonts w:eastAsia="Calibri"/>
          <w:sz w:val="28"/>
          <w:szCs w:val="28"/>
        </w:rPr>
        <w:t xml:space="preserve">подпункт «в»  </w:t>
      </w:r>
      <w:r w:rsidR="00DA6BEF">
        <w:rPr>
          <w:rFonts w:eastAsia="Calibri"/>
          <w:sz w:val="28"/>
          <w:szCs w:val="28"/>
        </w:rPr>
        <w:t>изложить в следующей редакции:</w:t>
      </w:r>
    </w:p>
    <w:p w:rsidR="00DA6BEF" w:rsidRDefault="00DA6BEF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«в) копия выданного компетентным органом иностранного государства свидетельства о смерти лица, награжденного орденом, и нотариально удостоверенный перевод свидетельства на русский язык;»;</w:t>
      </w:r>
    </w:p>
    <w:p w:rsidR="00764D09" w:rsidRDefault="00FD6BA8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1.2. </w:t>
      </w:r>
      <w:r w:rsidR="00764D09">
        <w:rPr>
          <w:rFonts w:eastAsia="Calibri"/>
          <w:sz w:val="28"/>
          <w:szCs w:val="28"/>
          <w:lang w:eastAsia="en-US"/>
        </w:rPr>
        <w:t>подпункт «</w:t>
      </w:r>
      <w:r>
        <w:rPr>
          <w:rFonts w:eastAsia="Calibri"/>
          <w:sz w:val="28"/>
          <w:szCs w:val="28"/>
          <w:lang w:eastAsia="en-US"/>
        </w:rPr>
        <w:t>г</w:t>
      </w:r>
      <w:r w:rsidR="00764D09">
        <w:rPr>
          <w:rFonts w:eastAsia="Calibri"/>
          <w:sz w:val="28"/>
          <w:szCs w:val="28"/>
          <w:lang w:eastAsia="en-US"/>
        </w:rPr>
        <w:t xml:space="preserve">» </w:t>
      </w:r>
      <w:r w:rsidR="00764D09" w:rsidRPr="00E94D61">
        <w:rPr>
          <w:rFonts w:eastAsia="Calibri"/>
          <w:sz w:val="28"/>
          <w:szCs w:val="28"/>
          <w:lang w:eastAsia="en-US"/>
        </w:rPr>
        <w:t>дополнить словами «,</w:t>
      </w:r>
      <w:r>
        <w:rPr>
          <w:rFonts w:eastAsia="Calibri"/>
          <w:sz w:val="28"/>
          <w:szCs w:val="28"/>
          <w:lang w:eastAsia="en-US"/>
        </w:rPr>
        <w:t> </w:t>
      </w:r>
      <w:r w:rsidR="00764D09" w:rsidRPr="00E94D61">
        <w:rPr>
          <w:rFonts w:eastAsia="Calibri"/>
          <w:sz w:val="28"/>
          <w:szCs w:val="28"/>
          <w:lang w:eastAsia="en-US"/>
        </w:rPr>
        <w:t>за исключением документов, содержащих сведения, указанные в подпунк</w:t>
      </w:r>
      <w:r w:rsidR="00764D09" w:rsidRPr="009820A5">
        <w:rPr>
          <w:rFonts w:eastAsia="Calibri"/>
          <w:sz w:val="28"/>
          <w:szCs w:val="28"/>
          <w:lang w:eastAsia="en-US"/>
        </w:rPr>
        <w:t>т</w:t>
      </w:r>
      <w:r w:rsidR="00764D09">
        <w:rPr>
          <w:rFonts w:eastAsia="Calibri"/>
          <w:sz w:val="28"/>
          <w:szCs w:val="28"/>
          <w:lang w:eastAsia="en-US"/>
        </w:rPr>
        <w:t>е</w:t>
      </w:r>
      <w:r w:rsidR="00764D09" w:rsidRPr="009820A5">
        <w:rPr>
          <w:rFonts w:eastAsia="Calibri"/>
          <w:sz w:val="28"/>
          <w:szCs w:val="28"/>
          <w:lang w:eastAsia="en-US"/>
        </w:rPr>
        <w:t xml:space="preserve"> «г»  пункта 13 настоящего статута».</w:t>
      </w:r>
    </w:p>
    <w:p w:rsidR="00764D09" w:rsidRDefault="00FD6BA8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2. </w:t>
      </w:r>
      <w:r w:rsidR="00764D09">
        <w:rPr>
          <w:rFonts w:eastAsia="Calibri"/>
          <w:sz w:val="28"/>
          <w:szCs w:val="28"/>
          <w:lang w:eastAsia="en-US"/>
        </w:rPr>
        <w:t>Пункт 13 изложить в следующей редакции:</w:t>
      </w:r>
    </w:p>
    <w:p w:rsidR="00764D09" w:rsidRPr="00FD6BA8" w:rsidRDefault="00764D09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6BA8">
        <w:rPr>
          <w:rFonts w:eastAsia="Calibri"/>
          <w:sz w:val="28"/>
          <w:szCs w:val="28"/>
          <w:lang w:eastAsia="en-US"/>
        </w:rPr>
        <w:t>«13.</w:t>
      </w:r>
      <w:r w:rsidR="00FD6BA8">
        <w:rPr>
          <w:rFonts w:eastAsia="Calibri"/>
          <w:sz w:val="28"/>
          <w:szCs w:val="28"/>
          <w:lang w:eastAsia="en-US"/>
        </w:rPr>
        <w:t> </w:t>
      </w:r>
      <w:r w:rsidRPr="00FD6BA8">
        <w:rPr>
          <w:rFonts w:eastAsia="Calibri"/>
          <w:sz w:val="28"/>
          <w:szCs w:val="28"/>
        </w:rPr>
        <w:t xml:space="preserve">Центр социальных технологий для назначения ежемесячного пожизненного материального обеспечения или ежемесячной денежной выплаты в рамках межведомственного информационного взаимодействия в соответствии с требованиями Федерального </w:t>
      </w:r>
      <w:hyperlink r:id="rId12" w:history="1">
        <w:r w:rsidRPr="00FD6BA8">
          <w:rPr>
            <w:rFonts w:eastAsia="Calibri"/>
            <w:sz w:val="28"/>
            <w:szCs w:val="28"/>
          </w:rPr>
          <w:t>закона</w:t>
        </w:r>
      </w:hyperlink>
      <w:r w:rsidRPr="00FD6BA8">
        <w:rPr>
          <w:rFonts w:eastAsia="Calibri"/>
          <w:sz w:val="28"/>
          <w:szCs w:val="28"/>
        </w:rPr>
        <w:t xml:space="preserve"> от 27 июля 2010 года</w:t>
      </w:r>
      <w:r w:rsidR="00FD6BA8">
        <w:rPr>
          <w:rFonts w:eastAsia="Calibri"/>
          <w:sz w:val="28"/>
          <w:szCs w:val="28"/>
        </w:rPr>
        <w:t xml:space="preserve"> </w:t>
      </w:r>
      <w:r w:rsidRPr="00FD6BA8">
        <w:rPr>
          <w:rFonts w:eastAsia="Calibri"/>
          <w:sz w:val="28"/>
          <w:szCs w:val="28"/>
        </w:rPr>
        <w:t xml:space="preserve">№ 210-ФЗ </w:t>
      </w:r>
      <w:r w:rsidR="00FD6BA8">
        <w:rPr>
          <w:rFonts w:eastAsia="Calibri"/>
          <w:sz w:val="28"/>
          <w:szCs w:val="28"/>
        </w:rPr>
        <w:t xml:space="preserve">                                   </w:t>
      </w:r>
      <w:r w:rsidRPr="00FD6BA8">
        <w:rPr>
          <w:rFonts w:eastAsia="Calibri"/>
          <w:sz w:val="28"/>
          <w:szCs w:val="28"/>
        </w:rPr>
        <w:t>«Об организации предоставления государственных и муниципальных услуг» запрашивает:</w:t>
      </w:r>
    </w:p>
    <w:p w:rsidR="00764D09" w:rsidRPr="00FD6BA8" w:rsidRDefault="00764D09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6BA8">
        <w:rPr>
          <w:rFonts w:eastAsia="Calibri"/>
          <w:sz w:val="28"/>
          <w:szCs w:val="28"/>
          <w:lang w:eastAsia="en-US"/>
        </w:rPr>
        <w:t>а)</w:t>
      </w:r>
      <w:r w:rsidR="00FD6BA8">
        <w:rPr>
          <w:rFonts w:eastAsia="Calibri"/>
          <w:sz w:val="28"/>
          <w:szCs w:val="28"/>
          <w:lang w:eastAsia="en-US"/>
        </w:rPr>
        <w:t> </w:t>
      </w:r>
      <w:r w:rsidRPr="00FD6BA8">
        <w:rPr>
          <w:rFonts w:eastAsia="Calibri"/>
          <w:sz w:val="28"/>
          <w:szCs w:val="28"/>
          <w:lang w:eastAsia="en-US"/>
        </w:rPr>
        <w:t>сведения территориального органа Пенсионного фонда Российской Федерации о страховом номере индивидуального лицевого счета застрахованного лица в системе обязательного пенсионного страхования;</w:t>
      </w:r>
    </w:p>
    <w:p w:rsidR="00764D09" w:rsidRPr="00FD6BA8" w:rsidRDefault="00764D09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6BA8">
        <w:rPr>
          <w:rFonts w:eastAsia="Calibri"/>
          <w:sz w:val="28"/>
          <w:szCs w:val="28"/>
          <w:lang w:eastAsia="en-US"/>
        </w:rPr>
        <w:t>б)</w:t>
      </w:r>
      <w:r w:rsidR="00FD6BA8">
        <w:rPr>
          <w:rFonts w:eastAsia="Calibri"/>
          <w:sz w:val="28"/>
          <w:szCs w:val="28"/>
          <w:lang w:eastAsia="en-US"/>
        </w:rPr>
        <w:t> </w:t>
      </w:r>
      <w:r w:rsidRPr="00FD6BA8">
        <w:rPr>
          <w:rFonts w:eastAsia="Calibri"/>
          <w:sz w:val="28"/>
          <w:szCs w:val="28"/>
          <w:lang w:eastAsia="en-US"/>
        </w:rPr>
        <w:t>сведения налоговых органов об идентификационном номере налогоплательщика физического лица;</w:t>
      </w:r>
    </w:p>
    <w:p w:rsidR="00764D09" w:rsidRPr="00FD6BA8" w:rsidRDefault="00764D09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6BA8">
        <w:rPr>
          <w:rFonts w:eastAsia="Calibri"/>
          <w:sz w:val="28"/>
          <w:szCs w:val="28"/>
          <w:lang w:eastAsia="en-US"/>
        </w:rPr>
        <w:t>в)</w:t>
      </w:r>
      <w:r w:rsidR="00FD6BA8">
        <w:rPr>
          <w:rFonts w:eastAsia="Calibri"/>
          <w:sz w:val="28"/>
          <w:szCs w:val="28"/>
          <w:lang w:eastAsia="en-US"/>
        </w:rPr>
        <w:t> </w:t>
      </w:r>
      <w:r w:rsidRPr="00FD6BA8">
        <w:rPr>
          <w:rFonts w:eastAsia="Calibri"/>
          <w:sz w:val="28"/>
          <w:szCs w:val="28"/>
          <w:lang w:eastAsia="en-US"/>
        </w:rPr>
        <w:t>сведения налоговых органов об акте гражданского состояния, подтверждающем факт смерти гражданина, награжденного орденом Рубиновой звезды;</w:t>
      </w:r>
    </w:p>
    <w:p w:rsidR="00764D09" w:rsidRPr="00FD6BA8" w:rsidRDefault="00764D09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6BA8">
        <w:rPr>
          <w:rFonts w:eastAsia="Calibri"/>
          <w:sz w:val="28"/>
          <w:szCs w:val="28"/>
          <w:lang w:eastAsia="en-US"/>
        </w:rPr>
        <w:t>г)</w:t>
      </w:r>
      <w:r w:rsidR="00FD6BA8">
        <w:rPr>
          <w:rFonts w:eastAsia="Calibri"/>
          <w:sz w:val="28"/>
          <w:szCs w:val="28"/>
          <w:lang w:eastAsia="en-US"/>
        </w:rPr>
        <w:t> </w:t>
      </w:r>
      <w:r w:rsidRPr="00FD6BA8">
        <w:rPr>
          <w:rFonts w:eastAsia="Calibri"/>
          <w:sz w:val="28"/>
          <w:szCs w:val="28"/>
          <w:lang w:eastAsia="en-US"/>
        </w:rPr>
        <w:t>сведения налоговых органов об акте гражданского состояния, подтверждающем факт рождения, установления отцовства, заключения брака, для установления родственных отношений с умершим (погибшим)</w:t>
      </w:r>
      <w:r w:rsidRPr="005007EB">
        <w:t xml:space="preserve"> </w:t>
      </w:r>
      <w:r w:rsidRPr="00FD6BA8">
        <w:rPr>
          <w:rFonts w:eastAsia="Calibri"/>
          <w:sz w:val="28"/>
          <w:szCs w:val="28"/>
          <w:lang w:eastAsia="en-US"/>
        </w:rPr>
        <w:t>гражданином, награжденным орденом Рубиновой звезды.</w:t>
      </w:r>
    </w:p>
    <w:p w:rsidR="00764D09" w:rsidRPr="00FD6BA8" w:rsidRDefault="00764D09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6BA8">
        <w:rPr>
          <w:rFonts w:eastAsia="Calibri"/>
          <w:sz w:val="28"/>
          <w:szCs w:val="28"/>
        </w:rPr>
        <w:t>Лица, имеющие право на получение ежемесячного пожизненного материального обеспечения или ежемесячной денежной выплаты, в целях их получения могут по своей инициативе представить указанные документы (сведения).</w:t>
      </w:r>
    </w:p>
    <w:p w:rsidR="00764D09" w:rsidRPr="00FD6BA8" w:rsidRDefault="00764D09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6BA8">
        <w:rPr>
          <w:rFonts w:eastAsia="Calibri"/>
          <w:sz w:val="28"/>
          <w:szCs w:val="28"/>
        </w:rPr>
        <w:t xml:space="preserve">Формирование и направление межведомственных запросов в органы (организации), в распоряжении которых находятся документы и (или) информация, и межведомственных ответов осуществляется согласно </w:t>
      </w:r>
      <w:hyperlink r:id="rId13" w:history="1">
        <w:r w:rsidRPr="00FD6BA8">
          <w:rPr>
            <w:rFonts w:eastAsia="Calibri"/>
            <w:sz w:val="28"/>
            <w:szCs w:val="28"/>
          </w:rPr>
          <w:t>Порядку</w:t>
        </w:r>
      </w:hyperlink>
      <w:r w:rsidRPr="00FD6BA8">
        <w:rPr>
          <w:rFonts w:eastAsia="Calibri"/>
          <w:sz w:val="28"/>
          <w:szCs w:val="28"/>
        </w:rPr>
        <w:t xml:space="preserve"> </w:t>
      </w:r>
      <w:r w:rsidRPr="00FD6BA8">
        <w:rPr>
          <w:rFonts w:eastAsia="Calibri"/>
          <w:sz w:val="28"/>
          <w:szCs w:val="28"/>
        </w:rPr>
        <w:lastRenderedPageBreak/>
        <w:t>межведомственного информационного взаимодействия при предоставлении государственных услуг, утвержденному постановлением Правительства автономного округа от 15 марта 2012 года № 183-П.</w:t>
      </w:r>
      <w:r w:rsidRPr="00FD6BA8">
        <w:rPr>
          <w:rFonts w:eastAsia="Calibri"/>
          <w:sz w:val="28"/>
          <w:szCs w:val="28"/>
          <w:lang w:eastAsia="en-US"/>
        </w:rPr>
        <w:t xml:space="preserve">». </w:t>
      </w:r>
    </w:p>
    <w:p w:rsidR="00764D09" w:rsidRDefault="00764D09" w:rsidP="00FD6BA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94F00" w:rsidRDefault="00194F00" w:rsidP="00FD6BA8">
      <w:pPr>
        <w:autoSpaceDE w:val="0"/>
        <w:autoSpaceDN w:val="0"/>
        <w:adjustRightInd w:val="0"/>
        <w:ind w:firstLine="709"/>
        <w:outlineLvl w:val="0"/>
        <w:rPr>
          <w:bCs/>
          <w:sz w:val="28"/>
          <w:szCs w:val="28"/>
        </w:rPr>
      </w:pPr>
    </w:p>
    <w:p w:rsidR="00194F00" w:rsidRPr="006865D1" w:rsidRDefault="00194F00" w:rsidP="00FD6BA8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20995" w:rsidRDefault="00C20995" w:rsidP="00FD6BA8">
      <w:pPr>
        <w:ind w:firstLine="709"/>
        <w:jc w:val="both"/>
      </w:pPr>
    </w:p>
    <w:p w:rsidR="00194F00" w:rsidRDefault="00194F00" w:rsidP="00FD6BA8">
      <w:pPr>
        <w:ind w:firstLine="709"/>
        <w:jc w:val="both"/>
      </w:pPr>
    </w:p>
    <w:p w:rsidR="00411F1B" w:rsidRDefault="00411F1B" w:rsidP="00FD6BA8">
      <w:pPr>
        <w:ind w:firstLine="709"/>
        <w:jc w:val="both"/>
      </w:pPr>
    </w:p>
    <w:p w:rsidR="00411F1B" w:rsidRDefault="00411F1B" w:rsidP="00FD6BA8">
      <w:pPr>
        <w:ind w:firstLine="709"/>
        <w:jc w:val="both"/>
      </w:pPr>
    </w:p>
    <w:p w:rsidR="00411F1B" w:rsidRDefault="00411F1B" w:rsidP="00BA2A3D">
      <w:pPr>
        <w:jc w:val="both"/>
      </w:pPr>
    </w:p>
    <w:p w:rsidR="00411F1B" w:rsidRDefault="00411F1B" w:rsidP="00BA2A3D">
      <w:pPr>
        <w:jc w:val="both"/>
      </w:pPr>
    </w:p>
    <w:p w:rsidR="00411F1B" w:rsidRDefault="00411F1B" w:rsidP="00BA2A3D">
      <w:pPr>
        <w:jc w:val="both"/>
      </w:pPr>
    </w:p>
    <w:p w:rsidR="00D66743" w:rsidRDefault="00D66743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D66743" w:rsidRDefault="00D66743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D66743" w:rsidRDefault="00D66743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D66743" w:rsidRDefault="00D66743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D66743" w:rsidRDefault="00D66743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D66743" w:rsidRDefault="00D66743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D66743" w:rsidRDefault="00D66743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D66743" w:rsidRDefault="00D66743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D66743" w:rsidRDefault="00D66743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D66743" w:rsidRDefault="00D66743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CD5185" w:rsidRDefault="00CD5185" w:rsidP="00411F1B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sectPr w:rsidR="00CD5185" w:rsidSect="00FD6BA8">
      <w:pgSz w:w="11907" w:h="16840" w:code="9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1B4" w:rsidRDefault="00EB61B4">
      <w:r>
        <w:separator/>
      </w:r>
    </w:p>
  </w:endnote>
  <w:endnote w:type="continuationSeparator" w:id="1">
    <w:p w:rsidR="00EB61B4" w:rsidRDefault="00EB6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12" w:rsidRDefault="00C001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A541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A5412" w:rsidRDefault="006A541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1B4" w:rsidRDefault="00EB61B4">
      <w:r>
        <w:separator/>
      </w:r>
    </w:p>
  </w:footnote>
  <w:footnote w:type="continuationSeparator" w:id="1">
    <w:p w:rsidR="00EB61B4" w:rsidRDefault="00EB61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2240763"/>
      <w:docPartObj>
        <w:docPartGallery w:val="Page Numbers (Top of Page)"/>
        <w:docPartUnique/>
      </w:docPartObj>
    </w:sdtPr>
    <w:sdtContent>
      <w:p w:rsidR="00FD6BA8" w:rsidRDefault="00C00115">
        <w:pPr>
          <w:pStyle w:val="a3"/>
          <w:jc w:val="center"/>
        </w:pPr>
        <w:fldSimple w:instr=" PAGE   \* MERGEFORMAT ">
          <w:r w:rsidR="007C4208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181C"/>
    <w:multiLevelType w:val="hybridMultilevel"/>
    <w:tmpl w:val="67C6AAE2"/>
    <w:lvl w:ilvl="0" w:tplc="9848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6D0F56"/>
    <w:multiLevelType w:val="hybridMultilevel"/>
    <w:tmpl w:val="67C6AAE2"/>
    <w:lvl w:ilvl="0" w:tplc="9848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5E4C5B"/>
    <w:multiLevelType w:val="hybridMultilevel"/>
    <w:tmpl w:val="67C6AAE2"/>
    <w:lvl w:ilvl="0" w:tplc="9848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6954C4"/>
    <w:multiLevelType w:val="hybridMultilevel"/>
    <w:tmpl w:val="93C6AAF8"/>
    <w:lvl w:ilvl="0" w:tplc="5AE2ED5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255B4521"/>
    <w:multiLevelType w:val="hybridMultilevel"/>
    <w:tmpl w:val="607CFD00"/>
    <w:lvl w:ilvl="0" w:tplc="7E368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EC1825"/>
    <w:multiLevelType w:val="hybridMultilevel"/>
    <w:tmpl w:val="3912B042"/>
    <w:lvl w:ilvl="0" w:tplc="4FDAC5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8755335"/>
    <w:multiLevelType w:val="multilevel"/>
    <w:tmpl w:val="66E03F74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C2B19A0"/>
    <w:multiLevelType w:val="hybridMultilevel"/>
    <w:tmpl w:val="67C6AAE2"/>
    <w:lvl w:ilvl="0" w:tplc="9848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6297B26"/>
    <w:multiLevelType w:val="hybridMultilevel"/>
    <w:tmpl w:val="8AA0B3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66875D4"/>
    <w:multiLevelType w:val="hybridMultilevel"/>
    <w:tmpl w:val="9D069A9A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9009A9"/>
    <w:multiLevelType w:val="hybridMultilevel"/>
    <w:tmpl w:val="C4CE9D36"/>
    <w:lvl w:ilvl="0" w:tplc="716CA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28465B4"/>
    <w:multiLevelType w:val="hybridMultilevel"/>
    <w:tmpl w:val="67C6AAE2"/>
    <w:lvl w:ilvl="0" w:tplc="9848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6CD4EF9"/>
    <w:multiLevelType w:val="hybridMultilevel"/>
    <w:tmpl w:val="37FC32C0"/>
    <w:lvl w:ilvl="0" w:tplc="F28C88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003685F"/>
    <w:multiLevelType w:val="hybridMultilevel"/>
    <w:tmpl w:val="96C48A56"/>
    <w:lvl w:ilvl="0" w:tplc="6C2C73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630FD38">
      <w:numFmt w:val="none"/>
      <w:lvlText w:val=""/>
      <w:lvlJc w:val="left"/>
      <w:pPr>
        <w:tabs>
          <w:tab w:val="num" w:pos="360"/>
        </w:tabs>
      </w:pPr>
    </w:lvl>
    <w:lvl w:ilvl="2" w:tplc="E9669FFA">
      <w:numFmt w:val="none"/>
      <w:lvlText w:val=""/>
      <w:lvlJc w:val="left"/>
      <w:pPr>
        <w:tabs>
          <w:tab w:val="num" w:pos="360"/>
        </w:tabs>
      </w:pPr>
    </w:lvl>
    <w:lvl w:ilvl="3" w:tplc="D6A04E58">
      <w:numFmt w:val="none"/>
      <w:lvlText w:val=""/>
      <w:lvlJc w:val="left"/>
      <w:pPr>
        <w:tabs>
          <w:tab w:val="num" w:pos="360"/>
        </w:tabs>
      </w:pPr>
    </w:lvl>
    <w:lvl w:ilvl="4" w:tplc="1D34CDAE">
      <w:numFmt w:val="none"/>
      <w:lvlText w:val=""/>
      <w:lvlJc w:val="left"/>
      <w:pPr>
        <w:tabs>
          <w:tab w:val="num" w:pos="360"/>
        </w:tabs>
      </w:pPr>
    </w:lvl>
    <w:lvl w:ilvl="5" w:tplc="254E7CD6">
      <w:numFmt w:val="none"/>
      <w:lvlText w:val=""/>
      <w:lvlJc w:val="left"/>
      <w:pPr>
        <w:tabs>
          <w:tab w:val="num" w:pos="360"/>
        </w:tabs>
      </w:pPr>
    </w:lvl>
    <w:lvl w:ilvl="6" w:tplc="9B8E4272">
      <w:numFmt w:val="none"/>
      <w:lvlText w:val=""/>
      <w:lvlJc w:val="left"/>
      <w:pPr>
        <w:tabs>
          <w:tab w:val="num" w:pos="360"/>
        </w:tabs>
      </w:pPr>
    </w:lvl>
    <w:lvl w:ilvl="7" w:tplc="9646A41E">
      <w:numFmt w:val="none"/>
      <w:lvlText w:val=""/>
      <w:lvlJc w:val="left"/>
      <w:pPr>
        <w:tabs>
          <w:tab w:val="num" w:pos="360"/>
        </w:tabs>
      </w:pPr>
    </w:lvl>
    <w:lvl w:ilvl="8" w:tplc="A2E0DE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0D623C2"/>
    <w:multiLevelType w:val="hybridMultilevel"/>
    <w:tmpl w:val="2578C0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4D73D3"/>
    <w:multiLevelType w:val="hybridMultilevel"/>
    <w:tmpl w:val="7CDEF20A"/>
    <w:lvl w:ilvl="0" w:tplc="BD8E8C72">
      <w:start w:val="1"/>
      <w:numFmt w:val="decimal"/>
      <w:lvlText w:val="%1)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CD3D96"/>
    <w:multiLevelType w:val="hybridMultilevel"/>
    <w:tmpl w:val="B4A245F6"/>
    <w:lvl w:ilvl="0" w:tplc="458EB6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939530A"/>
    <w:multiLevelType w:val="hybridMultilevel"/>
    <w:tmpl w:val="C400AF90"/>
    <w:lvl w:ilvl="0" w:tplc="BA6448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6"/>
  </w:num>
  <w:num w:numId="5">
    <w:abstractNumId w:val="5"/>
  </w:num>
  <w:num w:numId="6">
    <w:abstractNumId w:val="15"/>
  </w:num>
  <w:num w:numId="7">
    <w:abstractNumId w:val="3"/>
  </w:num>
  <w:num w:numId="8">
    <w:abstractNumId w:val="1"/>
  </w:num>
  <w:num w:numId="9">
    <w:abstractNumId w:val="2"/>
  </w:num>
  <w:num w:numId="10">
    <w:abstractNumId w:val="0"/>
  </w:num>
  <w:num w:numId="11">
    <w:abstractNumId w:val="7"/>
  </w:num>
  <w:num w:numId="12">
    <w:abstractNumId w:val="11"/>
  </w:num>
  <w:num w:numId="13">
    <w:abstractNumId w:val="4"/>
  </w:num>
  <w:num w:numId="14">
    <w:abstractNumId w:val="10"/>
  </w:num>
  <w:num w:numId="15">
    <w:abstractNumId w:val="17"/>
  </w:num>
  <w:num w:numId="16">
    <w:abstractNumId w:val="12"/>
  </w:num>
  <w:num w:numId="17">
    <w:abstractNumId w:val="6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defaultTabStop w:val="708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59C1"/>
    <w:rsid w:val="00002029"/>
    <w:rsid w:val="00003305"/>
    <w:rsid w:val="00007C89"/>
    <w:rsid w:val="0001494D"/>
    <w:rsid w:val="0001693F"/>
    <w:rsid w:val="00017AA3"/>
    <w:rsid w:val="00020632"/>
    <w:rsid w:val="00020CA4"/>
    <w:rsid w:val="00022200"/>
    <w:rsid w:val="0002685D"/>
    <w:rsid w:val="00036A5D"/>
    <w:rsid w:val="0004018B"/>
    <w:rsid w:val="0004110A"/>
    <w:rsid w:val="00055271"/>
    <w:rsid w:val="000563E4"/>
    <w:rsid w:val="00056D2C"/>
    <w:rsid w:val="000632B0"/>
    <w:rsid w:val="0006712A"/>
    <w:rsid w:val="000678AF"/>
    <w:rsid w:val="00072A3E"/>
    <w:rsid w:val="00073366"/>
    <w:rsid w:val="00083D0A"/>
    <w:rsid w:val="00090530"/>
    <w:rsid w:val="00090DE0"/>
    <w:rsid w:val="000920F7"/>
    <w:rsid w:val="000A070B"/>
    <w:rsid w:val="000A6D49"/>
    <w:rsid w:val="000A717A"/>
    <w:rsid w:val="000A7324"/>
    <w:rsid w:val="000B4E8C"/>
    <w:rsid w:val="000C14E4"/>
    <w:rsid w:val="000C3C19"/>
    <w:rsid w:val="000C4EB7"/>
    <w:rsid w:val="000C67EF"/>
    <w:rsid w:val="000C702D"/>
    <w:rsid w:val="000D44A2"/>
    <w:rsid w:val="000D6740"/>
    <w:rsid w:val="000E37A1"/>
    <w:rsid w:val="000E3D2C"/>
    <w:rsid w:val="000E3E67"/>
    <w:rsid w:val="000E4F38"/>
    <w:rsid w:val="000E54F0"/>
    <w:rsid w:val="000E6401"/>
    <w:rsid w:val="000E7EBA"/>
    <w:rsid w:val="000F0B0E"/>
    <w:rsid w:val="000F1A55"/>
    <w:rsid w:val="000F6D6E"/>
    <w:rsid w:val="000F7FB8"/>
    <w:rsid w:val="0010164F"/>
    <w:rsid w:val="00101BCA"/>
    <w:rsid w:val="00106C69"/>
    <w:rsid w:val="001143D5"/>
    <w:rsid w:val="001144D7"/>
    <w:rsid w:val="0012247A"/>
    <w:rsid w:val="00125D43"/>
    <w:rsid w:val="001264AA"/>
    <w:rsid w:val="00135FBD"/>
    <w:rsid w:val="00137C09"/>
    <w:rsid w:val="00140D3E"/>
    <w:rsid w:val="00143263"/>
    <w:rsid w:val="00144C9D"/>
    <w:rsid w:val="001461DC"/>
    <w:rsid w:val="0014785D"/>
    <w:rsid w:val="001545F4"/>
    <w:rsid w:val="001577A4"/>
    <w:rsid w:val="00160458"/>
    <w:rsid w:val="00161061"/>
    <w:rsid w:val="00163F98"/>
    <w:rsid w:val="001674E9"/>
    <w:rsid w:val="00173605"/>
    <w:rsid w:val="001749E1"/>
    <w:rsid w:val="00181DEE"/>
    <w:rsid w:val="001820F9"/>
    <w:rsid w:val="001862E3"/>
    <w:rsid w:val="001877A9"/>
    <w:rsid w:val="00194F00"/>
    <w:rsid w:val="00195FBE"/>
    <w:rsid w:val="001961CB"/>
    <w:rsid w:val="001A3195"/>
    <w:rsid w:val="001A58B1"/>
    <w:rsid w:val="001B766B"/>
    <w:rsid w:val="001B7CD2"/>
    <w:rsid w:val="001C1FD7"/>
    <w:rsid w:val="001C2AE6"/>
    <w:rsid w:val="001C2FF7"/>
    <w:rsid w:val="001C6D0C"/>
    <w:rsid w:val="001D092D"/>
    <w:rsid w:val="001D2C2E"/>
    <w:rsid w:val="001D738D"/>
    <w:rsid w:val="001E097D"/>
    <w:rsid w:val="001F1EE8"/>
    <w:rsid w:val="001F7A7A"/>
    <w:rsid w:val="002038B7"/>
    <w:rsid w:val="00211C74"/>
    <w:rsid w:val="002151AA"/>
    <w:rsid w:val="00215256"/>
    <w:rsid w:val="00215F44"/>
    <w:rsid w:val="00217AEC"/>
    <w:rsid w:val="00225EB3"/>
    <w:rsid w:val="00235DDF"/>
    <w:rsid w:val="00236ED0"/>
    <w:rsid w:val="002375D4"/>
    <w:rsid w:val="00243F2B"/>
    <w:rsid w:val="00245311"/>
    <w:rsid w:val="00253C96"/>
    <w:rsid w:val="00253FEF"/>
    <w:rsid w:val="0025400F"/>
    <w:rsid w:val="0025666E"/>
    <w:rsid w:val="0025686D"/>
    <w:rsid w:val="00261BE1"/>
    <w:rsid w:val="002621BD"/>
    <w:rsid w:val="002746CA"/>
    <w:rsid w:val="00276A72"/>
    <w:rsid w:val="00276B5D"/>
    <w:rsid w:val="00277F0F"/>
    <w:rsid w:val="00282127"/>
    <w:rsid w:val="0028234B"/>
    <w:rsid w:val="00284BF9"/>
    <w:rsid w:val="00291502"/>
    <w:rsid w:val="00295DA3"/>
    <w:rsid w:val="00296E68"/>
    <w:rsid w:val="002A115F"/>
    <w:rsid w:val="002A691D"/>
    <w:rsid w:val="002A6FB4"/>
    <w:rsid w:val="002A7276"/>
    <w:rsid w:val="002B192F"/>
    <w:rsid w:val="002B3B95"/>
    <w:rsid w:val="002B3E03"/>
    <w:rsid w:val="002D37B2"/>
    <w:rsid w:val="002D4618"/>
    <w:rsid w:val="002D57E0"/>
    <w:rsid w:val="002E08D9"/>
    <w:rsid w:val="002E235D"/>
    <w:rsid w:val="002E28F7"/>
    <w:rsid w:val="002E7F1E"/>
    <w:rsid w:val="002F0990"/>
    <w:rsid w:val="002F230C"/>
    <w:rsid w:val="002F247D"/>
    <w:rsid w:val="002F3FD3"/>
    <w:rsid w:val="00304A0E"/>
    <w:rsid w:val="0031470E"/>
    <w:rsid w:val="00316F4C"/>
    <w:rsid w:val="00327CA0"/>
    <w:rsid w:val="003326E2"/>
    <w:rsid w:val="00332B59"/>
    <w:rsid w:val="003330FD"/>
    <w:rsid w:val="0035049C"/>
    <w:rsid w:val="0035097F"/>
    <w:rsid w:val="003534EC"/>
    <w:rsid w:val="00353879"/>
    <w:rsid w:val="003657A5"/>
    <w:rsid w:val="0037246B"/>
    <w:rsid w:val="0038429E"/>
    <w:rsid w:val="00384713"/>
    <w:rsid w:val="00384807"/>
    <w:rsid w:val="00386C12"/>
    <w:rsid w:val="0039200F"/>
    <w:rsid w:val="00392736"/>
    <w:rsid w:val="00392C3A"/>
    <w:rsid w:val="003A13C8"/>
    <w:rsid w:val="003A6AFD"/>
    <w:rsid w:val="003A76C2"/>
    <w:rsid w:val="003B64C7"/>
    <w:rsid w:val="003B738A"/>
    <w:rsid w:val="003C0943"/>
    <w:rsid w:val="003C0966"/>
    <w:rsid w:val="003C2C4B"/>
    <w:rsid w:val="003C2F7F"/>
    <w:rsid w:val="003C3780"/>
    <w:rsid w:val="003C4B6E"/>
    <w:rsid w:val="003C668A"/>
    <w:rsid w:val="003D13B3"/>
    <w:rsid w:val="003D19A1"/>
    <w:rsid w:val="003D2B6F"/>
    <w:rsid w:val="003D576E"/>
    <w:rsid w:val="003E067F"/>
    <w:rsid w:val="003E3C49"/>
    <w:rsid w:val="003F06FE"/>
    <w:rsid w:val="003F38C1"/>
    <w:rsid w:val="003F4387"/>
    <w:rsid w:val="003F76DB"/>
    <w:rsid w:val="00401266"/>
    <w:rsid w:val="004022FD"/>
    <w:rsid w:val="00411F1B"/>
    <w:rsid w:val="00412D88"/>
    <w:rsid w:val="00414563"/>
    <w:rsid w:val="00415833"/>
    <w:rsid w:val="00415B36"/>
    <w:rsid w:val="0041663B"/>
    <w:rsid w:val="00426BFA"/>
    <w:rsid w:val="00426D5D"/>
    <w:rsid w:val="004307A0"/>
    <w:rsid w:val="00434183"/>
    <w:rsid w:val="00442D8E"/>
    <w:rsid w:val="00443E0E"/>
    <w:rsid w:val="004443C3"/>
    <w:rsid w:val="00456508"/>
    <w:rsid w:val="00456C61"/>
    <w:rsid w:val="004578E1"/>
    <w:rsid w:val="0046518F"/>
    <w:rsid w:val="00466BC3"/>
    <w:rsid w:val="00471C2C"/>
    <w:rsid w:val="004804A7"/>
    <w:rsid w:val="004822A7"/>
    <w:rsid w:val="00487677"/>
    <w:rsid w:val="00490B77"/>
    <w:rsid w:val="00494A0E"/>
    <w:rsid w:val="004A2350"/>
    <w:rsid w:val="004A595C"/>
    <w:rsid w:val="004B1F38"/>
    <w:rsid w:val="004B3794"/>
    <w:rsid w:val="004B7F89"/>
    <w:rsid w:val="004C10A2"/>
    <w:rsid w:val="004C2586"/>
    <w:rsid w:val="004C5C93"/>
    <w:rsid w:val="004D52BC"/>
    <w:rsid w:val="004E0433"/>
    <w:rsid w:val="004E2A58"/>
    <w:rsid w:val="004F004F"/>
    <w:rsid w:val="004F55CA"/>
    <w:rsid w:val="00501E37"/>
    <w:rsid w:val="00503EFB"/>
    <w:rsid w:val="00510A89"/>
    <w:rsid w:val="0051138C"/>
    <w:rsid w:val="005168A6"/>
    <w:rsid w:val="005178C8"/>
    <w:rsid w:val="00523C31"/>
    <w:rsid w:val="005272AD"/>
    <w:rsid w:val="00530E2E"/>
    <w:rsid w:val="00533858"/>
    <w:rsid w:val="0053411B"/>
    <w:rsid w:val="005342A4"/>
    <w:rsid w:val="00534B6B"/>
    <w:rsid w:val="005378EA"/>
    <w:rsid w:val="00542176"/>
    <w:rsid w:val="00544E27"/>
    <w:rsid w:val="00547681"/>
    <w:rsid w:val="0055058A"/>
    <w:rsid w:val="005509A2"/>
    <w:rsid w:val="00565238"/>
    <w:rsid w:val="0056688D"/>
    <w:rsid w:val="00571DFE"/>
    <w:rsid w:val="0057298B"/>
    <w:rsid w:val="00572BE5"/>
    <w:rsid w:val="0057353C"/>
    <w:rsid w:val="005822EA"/>
    <w:rsid w:val="00583439"/>
    <w:rsid w:val="00584AF9"/>
    <w:rsid w:val="00586305"/>
    <w:rsid w:val="005904C1"/>
    <w:rsid w:val="005929CB"/>
    <w:rsid w:val="00594753"/>
    <w:rsid w:val="005A4A91"/>
    <w:rsid w:val="005A6678"/>
    <w:rsid w:val="005B000E"/>
    <w:rsid w:val="005B5EC5"/>
    <w:rsid w:val="005C6C75"/>
    <w:rsid w:val="005C7841"/>
    <w:rsid w:val="005D0C6C"/>
    <w:rsid w:val="005D2D50"/>
    <w:rsid w:val="005E1DEB"/>
    <w:rsid w:val="005E6ABA"/>
    <w:rsid w:val="005F0D69"/>
    <w:rsid w:val="005F4F40"/>
    <w:rsid w:val="00600741"/>
    <w:rsid w:val="00601E23"/>
    <w:rsid w:val="00611E05"/>
    <w:rsid w:val="006262EB"/>
    <w:rsid w:val="00627912"/>
    <w:rsid w:val="0063130A"/>
    <w:rsid w:val="0063507F"/>
    <w:rsid w:val="00635CF9"/>
    <w:rsid w:val="006409CF"/>
    <w:rsid w:val="00646642"/>
    <w:rsid w:val="0064720E"/>
    <w:rsid w:val="006474BB"/>
    <w:rsid w:val="0065099A"/>
    <w:rsid w:val="00652668"/>
    <w:rsid w:val="00656C99"/>
    <w:rsid w:val="00657799"/>
    <w:rsid w:val="00661D9A"/>
    <w:rsid w:val="00662708"/>
    <w:rsid w:val="00664372"/>
    <w:rsid w:val="00665814"/>
    <w:rsid w:val="0068188D"/>
    <w:rsid w:val="0068581A"/>
    <w:rsid w:val="00690F5E"/>
    <w:rsid w:val="006910A4"/>
    <w:rsid w:val="006931A0"/>
    <w:rsid w:val="00694D16"/>
    <w:rsid w:val="006A356F"/>
    <w:rsid w:val="006A4000"/>
    <w:rsid w:val="006A41E6"/>
    <w:rsid w:val="006A5188"/>
    <w:rsid w:val="006A5412"/>
    <w:rsid w:val="006A56D5"/>
    <w:rsid w:val="006B0521"/>
    <w:rsid w:val="006B32C8"/>
    <w:rsid w:val="006B668D"/>
    <w:rsid w:val="006B717D"/>
    <w:rsid w:val="006C1A19"/>
    <w:rsid w:val="006C2349"/>
    <w:rsid w:val="006C2CD0"/>
    <w:rsid w:val="006C4036"/>
    <w:rsid w:val="006C52A3"/>
    <w:rsid w:val="006C6A10"/>
    <w:rsid w:val="006D26DF"/>
    <w:rsid w:val="006D38BB"/>
    <w:rsid w:val="006D4C63"/>
    <w:rsid w:val="006D50BE"/>
    <w:rsid w:val="006E08AF"/>
    <w:rsid w:val="006E1720"/>
    <w:rsid w:val="006E1E6F"/>
    <w:rsid w:val="006F18C1"/>
    <w:rsid w:val="006F1D87"/>
    <w:rsid w:val="006F2E1E"/>
    <w:rsid w:val="006F5C5A"/>
    <w:rsid w:val="007079A4"/>
    <w:rsid w:val="007157E5"/>
    <w:rsid w:val="007163B6"/>
    <w:rsid w:val="0072084E"/>
    <w:rsid w:val="007257B6"/>
    <w:rsid w:val="007271DE"/>
    <w:rsid w:val="007272F7"/>
    <w:rsid w:val="00731420"/>
    <w:rsid w:val="00733661"/>
    <w:rsid w:val="00735E3A"/>
    <w:rsid w:val="00736191"/>
    <w:rsid w:val="0073680D"/>
    <w:rsid w:val="00740A07"/>
    <w:rsid w:val="007435D5"/>
    <w:rsid w:val="00745E0A"/>
    <w:rsid w:val="00746DC0"/>
    <w:rsid w:val="00751028"/>
    <w:rsid w:val="00754796"/>
    <w:rsid w:val="00756304"/>
    <w:rsid w:val="00760B40"/>
    <w:rsid w:val="0076292B"/>
    <w:rsid w:val="00764D09"/>
    <w:rsid w:val="007703B4"/>
    <w:rsid w:val="007742EA"/>
    <w:rsid w:val="00775526"/>
    <w:rsid w:val="007826B3"/>
    <w:rsid w:val="00786D04"/>
    <w:rsid w:val="007941D7"/>
    <w:rsid w:val="007A1EF3"/>
    <w:rsid w:val="007B4CF8"/>
    <w:rsid w:val="007B6F2C"/>
    <w:rsid w:val="007C4208"/>
    <w:rsid w:val="007C5D8C"/>
    <w:rsid w:val="007D1B88"/>
    <w:rsid w:val="007E006A"/>
    <w:rsid w:val="007E3BD1"/>
    <w:rsid w:val="007E7D7E"/>
    <w:rsid w:val="007F08BD"/>
    <w:rsid w:val="007F24B6"/>
    <w:rsid w:val="007F66F5"/>
    <w:rsid w:val="00803AA9"/>
    <w:rsid w:val="00803B68"/>
    <w:rsid w:val="00823394"/>
    <w:rsid w:val="00823865"/>
    <w:rsid w:val="008302B7"/>
    <w:rsid w:val="008358A2"/>
    <w:rsid w:val="00835F8D"/>
    <w:rsid w:val="0083797A"/>
    <w:rsid w:val="00846545"/>
    <w:rsid w:val="00847FFA"/>
    <w:rsid w:val="00851177"/>
    <w:rsid w:val="008515A3"/>
    <w:rsid w:val="00851622"/>
    <w:rsid w:val="00852EB5"/>
    <w:rsid w:val="008538FD"/>
    <w:rsid w:val="00854D5F"/>
    <w:rsid w:val="00856F67"/>
    <w:rsid w:val="0086321F"/>
    <w:rsid w:val="008633C4"/>
    <w:rsid w:val="008702AA"/>
    <w:rsid w:val="0087491C"/>
    <w:rsid w:val="00875989"/>
    <w:rsid w:val="00877733"/>
    <w:rsid w:val="0089223A"/>
    <w:rsid w:val="008934CD"/>
    <w:rsid w:val="00894924"/>
    <w:rsid w:val="00894A56"/>
    <w:rsid w:val="00894DB4"/>
    <w:rsid w:val="00895497"/>
    <w:rsid w:val="008A144B"/>
    <w:rsid w:val="008A7C80"/>
    <w:rsid w:val="008B0055"/>
    <w:rsid w:val="008D1932"/>
    <w:rsid w:val="008D41BE"/>
    <w:rsid w:val="008F2403"/>
    <w:rsid w:val="0090574A"/>
    <w:rsid w:val="00917536"/>
    <w:rsid w:val="009208A3"/>
    <w:rsid w:val="00922805"/>
    <w:rsid w:val="009229BC"/>
    <w:rsid w:val="0092355C"/>
    <w:rsid w:val="00925127"/>
    <w:rsid w:val="0092542A"/>
    <w:rsid w:val="00926DE1"/>
    <w:rsid w:val="00930D8A"/>
    <w:rsid w:val="00932D5B"/>
    <w:rsid w:val="0094168A"/>
    <w:rsid w:val="009520C1"/>
    <w:rsid w:val="009604F4"/>
    <w:rsid w:val="00961117"/>
    <w:rsid w:val="00965471"/>
    <w:rsid w:val="009723A5"/>
    <w:rsid w:val="009723FE"/>
    <w:rsid w:val="009748BC"/>
    <w:rsid w:val="00977504"/>
    <w:rsid w:val="0098312D"/>
    <w:rsid w:val="00983DE9"/>
    <w:rsid w:val="00984204"/>
    <w:rsid w:val="00984409"/>
    <w:rsid w:val="0098543A"/>
    <w:rsid w:val="0099130B"/>
    <w:rsid w:val="00992625"/>
    <w:rsid w:val="00992D3D"/>
    <w:rsid w:val="00994BBF"/>
    <w:rsid w:val="00995808"/>
    <w:rsid w:val="00995F8B"/>
    <w:rsid w:val="009A14BC"/>
    <w:rsid w:val="009A16BC"/>
    <w:rsid w:val="009B0D72"/>
    <w:rsid w:val="009B10AE"/>
    <w:rsid w:val="009B2CC4"/>
    <w:rsid w:val="009B2CF0"/>
    <w:rsid w:val="009B7FE7"/>
    <w:rsid w:val="009C2436"/>
    <w:rsid w:val="009C5847"/>
    <w:rsid w:val="009C762F"/>
    <w:rsid w:val="009D105D"/>
    <w:rsid w:val="009D25CB"/>
    <w:rsid w:val="009D39E3"/>
    <w:rsid w:val="009E2E4D"/>
    <w:rsid w:val="009E5A26"/>
    <w:rsid w:val="009E5DB9"/>
    <w:rsid w:val="009F065B"/>
    <w:rsid w:val="009F12AF"/>
    <w:rsid w:val="009F1BB0"/>
    <w:rsid w:val="009F33C5"/>
    <w:rsid w:val="009F4175"/>
    <w:rsid w:val="009F4508"/>
    <w:rsid w:val="009F508B"/>
    <w:rsid w:val="009F705E"/>
    <w:rsid w:val="00A039B0"/>
    <w:rsid w:val="00A05347"/>
    <w:rsid w:val="00A072D4"/>
    <w:rsid w:val="00A102A3"/>
    <w:rsid w:val="00A14F9D"/>
    <w:rsid w:val="00A1552A"/>
    <w:rsid w:val="00A168AF"/>
    <w:rsid w:val="00A235C6"/>
    <w:rsid w:val="00A2462B"/>
    <w:rsid w:val="00A27C76"/>
    <w:rsid w:val="00A308D4"/>
    <w:rsid w:val="00A30EBC"/>
    <w:rsid w:val="00A31C7B"/>
    <w:rsid w:val="00A35695"/>
    <w:rsid w:val="00A36C5A"/>
    <w:rsid w:val="00A40FC1"/>
    <w:rsid w:val="00A43515"/>
    <w:rsid w:val="00A52A3F"/>
    <w:rsid w:val="00A54DD3"/>
    <w:rsid w:val="00A635AE"/>
    <w:rsid w:val="00A739FA"/>
    <w:rsid w:val="00A75E2E"/>
    <w:rsid w:val="00A76A20"/>
    <w:rsid w:val="00A82F71"/>
    <w:rsid w:val="00A83822"/>
    <w:rsid w:val="00A90B19"/>
    <w:rsid w:val="00A912A5"/>
    <w:rsid w:val="00A9403A"/>
    <w:rsid w:val="00A9518B"/>
    <w:rsid w:val="00A963E9"/>
    <w:rsid w:val="00A97E98"/>
    <w:rsid w:val="00AA0ECB"/>
    <w:rsid w:val="00AA3899"/>
    <w:rsid w:val="00AB6928"/>
    <w:rsid w:val="00AC4F84"/>
    <w:rsid w:val="00AD743D"/>
    <w:rsid w:val="00AE3223"/>
    <w:rsid w:val="00AE3224"/>
    <w:rsid w:val="00AE3A5B"/>
    <w:rsid w:val="00AE51FA"/>
    <w:rsid w:val="00AF5165"/>
    <w:rsid w:val="00AF627E"/>
    <w:rsid w:val="00AF6B16"/>
    <w:rsid w:val="00B01842"/>
    <w:rsid w:val="00B01981"/>
    <w:rsid w:val="00B05D96"/>
    <w:rsid w:val="00B13919"/>
    <w:rsid w:val="00B164AA"/>
    <w:rsid w:val="00B16A28"/>
    <w:rsid w:val="00B21DBD"/>
    <w:rsid w:val="00B2221D"/>
    <w:rsid w:val="00B230C6"/>
    <w:rsid w:val="00B23525"/>
    <w:rsid w:val="00B2755B"/>
    <w:rsid w:val="00B32E9D"/>
    <w:rsid w:val="00B4044A"/>
    <w:rsid w:val="00B54F37"/>
    <w:rsid w:val="00B7206B"/>
    <w:rsid w:val="00B7352C"/>
    <w:rsid w:val="00B7549E"/>
    <w:rsid w:val="00B758DA"/>
    <w:rsid w:val="00B767FA"/>
    <w:rsid w:val="00B77C9B"/>
    <w:rsid w:val="00B820EE"/>
    <w:rsid w:val="00B82FF0"/>
    <w:rsid w:val="00B8368D"/>
    <w:rsid w:val="00B85447"/>
    <w:rsid w:val="00B915E0"/>
    <w:rsid w:val="00B95ED4"/>
    <w:rsid w:val="00BA2A3D"/>
    <w:rsid w:val="00BA4BD1"/>
    <w:rsid w:val="00BA6D25"/>
    <w:rsid w:val="00BA7182"/>
    <w:rsid w:val="00BB7A7B"/>
    <w:rsid w:val="00BC26F0"/>
    <w:rsid w:val="00BC37F2"/>
    <w:rsid w:val="00BC3959"/>
    <w:rsid w:val="00BC6490"/>
    <w:rsid w:val="00BD31BC"/>
    <w:rsid w:val="00BD38CC"/>
    <w:rsid w:val="00BE10E7"/>
    <w:rsid w:val="00BE3E6E"/>
    <w:rsid w:val="00BE57A8"/>
    <w:rsid w:val="00BF07AD"/>
    <w:rsid w:val="00BF28FB"/>
    <w:rsid w:val="00C00115"/>
    <w:rsid w:val="00C0452B"/>
    <w:rsid w:val="00C04565"/>
    <w:rsid w:val="00C058C2"/>
    <w:rsid w:val="00C05EDA"/>
    <w:rsid w:val="00C10DDB"/>
    <w:rsid w:val="00C13CCD"/>
    <w:rsid w:val="00C20995"/>
    <w:rsid w:val="00C20B84"/>
    <w:rsid w:val="00C2582F"/>
    <w:rsid w:val="00C273C8"/>
    <w:rsid w:val="00C31F79"/>
    <w:rsid w:val="00C442E8"/>
    <w:rsid w:val="00C445BD"/>
    <w:rsid w:val="00C45B4D"/>
    <w:rsid w:val="00C64605"/>
    <w:rsid w:val="00C71499"/>
    <w:rsid w:val="00C717DD"/>
    <w:rsid w:val="00C75372"/>
    <w:rsid w:val="00C75932"/>
    <w:rsid w:val="00C763B0"/>
    <w:rsid w:val="00C76CBF"/>
    <w:rsid w:val="00C817B4"/>
    <w:rsid w:val="00C9085A"/>
    <w:rsid w:val="00C91EE3"/>
    <w:rsid w:val="00C926C6"/>
    <w:rsid w:val="00C94376"/>
    <w:rsid w:val="00C94691"/>
    <w:rsid w:val="00C9532E"/>
    <w:rsid w:val="00C95661"/>
    <w:rsid w:val="00CA0B04"/>
    <w:rsid w:val="00CA1348"/>
    <w:rsid w:val="00CA1398"/>
    <w:rsid w:val="00CA36B7"/>
    <w:rsid w:val="00CA5B8E"/>
    <w:rsid w:val="00CB1BE5"/>
    <w:rsid w:val="00CB3853"/>
    <w:rsid w:val="00CB60DD"/>
    <w:rsid w:val="00CB67A5"/>
    <w:rsid w:val="00CB7393"/>
    <w:rsid w:val="00CC088D"/>
    <w:rsid w:val="00CC1510"/>
    <w:rsid w:val="00CC1539"/>
    <w:rsid w:val="00CC3614"/>
    <w:rsid w:val="00CC4154"/>
    <w:rsid w:val="00CD19DA"/>
    <w:rsid w:val="00CD1FE2"/>
    <w:rsid w:val="00CD4BFB"/>
    <w:rsid w:val="00CD5185"/>
    <w:rsid w:val="00CE0141"/>
    <w:rsid w:val="00CF50FC"/>
    <w:rsid w:val="00CF7B4A"/>
    <w:rsid w:val="00D02FD3"/>
    <w:rsid w:val="00D04345"/>
    <w:rsid w:val="00D04B7B"/>
    <w:rsid w:val="00D05B7F"/>
    <w:rsid w:val="00D10128"/>
    <w:rsid w:val="00D10ABC"/>
    <w:rsid w:val="00D117DD"/>
    <w:rsid w:val="00D161B8"/>
    <w:rsid w:val="00D17B46"/>
    <w:rsid w:val="00D27833"/>
    <w:rsid w:val="00D309B1"/>
    <w:rsid w:val="00D3395C"/>
    <w:rsid w:val="00D35D28"/>
    <w:rsid w:val="00D362BC"/>
    <w:rsid w:val="00D40CD8"/>
    <w:rsid w:val="00D41FF4"/>
    <w:rsid w:val="00D43BE7"/>
    <w:rsid w:val="00D46B9E"/>
    <w:rsid w:val="00D52225"/>
    <w:rsid w:val="00D523DA"/>
    <w:rsid w:val="00D621C7"/>
    <w:rsid w:val="00D66743"/>
    <w:rsid w:val="00D7250F"/>
    <w:rsid w:val="00D739BC"/>
    <w:rsid w:val="00D73AFF"/>
    <w:rsid w:val="00D746B0"/>
    <w:rsid w:val="00D808A6"/>
    <w:rsid w:val="00D815BF"/>
    <w:rsid w:val="00D816B8"/>
    <w:rsid w:val="00D81AD3"/>
    <w:rsid w:val="00D823C1"/>
    <w:rsid w:val="00D82400"/>
    <w:rsid w:val="00D859D9"/>
    <w:rsid w:val="00D92393"/>
    <w:rsid w:val="00D92B43"/>
    <w:rsid w:val="00D94F2B"/>
    <w:rsid w:val="00D959C1"/>
    <w:rsid w:val="00DA2022"/>
    <w:rsid w:val="00DA40A6"/>
    <w:rsid w:val="00DA58A2"/>
    <w:rsid w:val="00DA6712"/>
    <w:rsid w:val="00DA6BEF"/>
    <w:rsid w:val="00DB206E"/>
    <w:rsid w:val="00DB3025"/>
    <w:rsid w:val="00DB51D1"/>
    <w:rsid w:val="00DC2F41"/>
    <w:rsid w:val="00DC31A4"/>
    <w:rsid w:val="00DC7D08"/>
    <w:rsid w:val="00DD1341"/>
    <w:rsid w:val="00DD6549"/>
    <w:rsid w:val="00DD6EE0"/>
    <w:rsid w:val="00DE015C"/>
    <w:rsid w:val="00DE36D5"/>
    <w:rsid w:val="00DE41BF"/>
    <w:rsid w:val="00DF4746"/>
    <w:rsid w:val="00DF701D"/>
    <w:rsid w:val="00E0255F"/>
    <w:rsid w:val="00E04154"/>
    <w:rsid w:val="00E07A7F"/>
    <w:rsid w:val="00E07E36"/>
    <w:rsid w:val="00E101E9"/>
    <w:rsid w:val="00E13157"/>
    <w:rsid w:val="00E1327E"/>
    <w:rsid w:val="00E146D1"/>
    <w:rsid w:val="00E16243"/>
    <w:rsid w:val="00E16269"/>
    <w:rsid w:val="00E17DAC"/>
    <w:rsid w:val="00E21407"/>
    <w:rsid w:val="00E23750"/>
    <w:rsid w:val="00E24494"/>
    <w:rsid w:val="00E24E3E"/>
    <w:rsid w:val="00E30B82"/>
    <w:rsid w:val="00E35E12"/>
    <w:rsid w:val="00E537C5"/>
    <w:rsid w:val="00E57618"/>
    <w:rsid w:val="00E60EAB"/>
    <w:rsid w:val="00E771FE"/>
    <w:rsid w:val="00E905AB"/>
    <w:rsid w:val="00E944E4"/>
    <w:rsid w:val="00EA02DC"/>
    <w:rsid w:val="00EA269B"/>
    <w:rsid w:val="00EA398F"/>
    <w:rsid w:val="00EB5279"/>
    <w:rsid w:val="00EB61B4"/>
    <w:rsid w:val="00EC33BD"/>
    <w:rsid w:val="00EC3E36"/>
    <w:rsid w:val="00EC440D"/>
    <w:rsid w:val="00EC65DD"/>
    <w:rsid w:val="00EC69EA"/>
    <w:rsid w:val="00EC7D29"/>
    <w:rsid w:val="00ED647C"/>
    <w:rsid w:val="00EE0370"/>
    <w:rsid w:val="00EE0CED"/>
    <w:rsid w:val="00EE37DD"/>
    <w:rsid w:val="00EE413B"/>
    <w:rsid w:val="00EE6828"/>
    <w:rsid w:val="00EE6D4D"/>
    <w:rsid w:val="00EF02E7"/>
    <w:rsid w:val="00EF07EA"/>
    <w:rsid w:val="00EF24F9"/>
    <w:rsid w:val="00EF4DC9"/>
    <w:rsid w:val="00F0255B"/>
    <w:rsid w:val="00F0364C"/>
    <w:rsid w:val="00F063FA"/>
    <w:rsid w:val="00F06BAE"/>
    <w:rsid w:val="00F10653"/>
    <w:rsid w:val="00F108AC"/>
    <w:rsid w:val="00F10BBD"/>
    <w:rsid w:val="00F10C02"/>
    <w:rsid w:val="00F11C40"/>
    <w:rsid w:val="00F11C70"/>
    <w:rsid w:val="00F12508"/>
    <w:rsid w:val="00F14564"/>
    <w:rsid w:val="00F179C3"/>
    <w:rsid w:val="00F20591"/>
    <w:rsid w:val="00F21633"/>
    <w:rsid w:val="00F22828"/>
    <w:rsid w:val="00F308DF"/>
    <w:rsid w:val="00F3519F"/>
    <w:rsid w:val="00F4721D"/>
    <w:rsid w:val="00F47B6A"/>
    <w:rsid w:val="00F51B19"/>
    <w:rsid w:val="00F554E2"/>
    <w:rsid w:val="00F5638C"/>
    <w:rsid w:val="00F61D97"/>
    <w:rsid w:val="00F649C0"/>
    <w:rsid w:val="00F73D33"/>
    <w:rsid w:val="00F73FC4"/>
    <w:rsid w:val="00F740D7"/>
    <w:rsid w:val="00F74994"/>
    <w:rsid w:val="00F74F3E"/>
    <w:rsid w:val="00F833EA"/>
    <w:rsid w:val="00F83A0F"/>
    <w:rsid w:val="00F841A2"/>
    <w:rsid w:val="00F87968"/>
    <w:rsid w:val="00F900C5"/>
    <w:rsid w:val="00F900F6"/>
    <w:rsid w:val="00F921A1"/>
    <w:rsid w:val="00F95478"/>
    <w:rsid w:val="00FA322B"/>
    <w:rsid w:val="00FA492D"/>
    <w:rsid w:val="00FB1A39"/>
    <w:rsid w:val="00FB2B06"/>
    <w:rsid w:val="00FB69D1"/>
    <w:rsid w:val="00FC45AB"/>
    <w:rsid w:val="00FC53E5"/>
    <w:rsid w:val="00FD2C66"/>
    <w:rsid w:val="00FD6BA8"/>
    <w:rsid w:val="00FE089D"/>
    <w:rsid w:val="00FF3955"/>
    <w:rsid w:val="00FF5399"/>
    <w:rsid w:val="00FF7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3DA"/>
    <w:rPr>
      <w:sz w:val="24"/>
      <w:szCs w:val="24"/>
    </w:rPr>
  </w:style>
  <w:style w:type="paragraph" w:styleId="1">
    <w:name w:val="heading 1"/>
    <w:basedOn w:val="a"/>
    <w:next w:val="a"/>
    <w:qFormat/>
    <w:rsid w:val="00073366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qFormat/>
    <w:rsid w:val="0007336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523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23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D523D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D523DA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D523DA"/>
  </w:style>
  <w:style w:type="paragraph" w:styleId="a8">
    <w:name w:val="Balloon Text"/>
    <w:basedOn w:val="a"/>
    <w:semiHidden/>
    <w:rsid w:val="00D523D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523D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lock Text"/>
    <w:basedOn w:val="a"/>
    <w:rsid w:val="00571DFE"/>
    <w:pPr>
      <w:ind w:left="5670" w:right="707"/>
    </w:pPr>
    <w:rPr>
      <w:sz w:val="28"/>
      <w:szCs w:val="20"/>
    </w:rPr>
  </w:style>
  <w:style w:type="paragraph" w:styleId="20">
    <w:name w:val="Body Text 2"/>
    <w:basedOn w:val="a"/>
    <w:semiHidden/>
    <w:rsid w:val="00D523DA"/>
    <w:pPr>
      <w:jc w:val="both"/>
    </w:pPr>
    <w:rPr>
      <w:sz w:val="28"/>
    </w:rPr>
  </w:style>
  <w:style w:type="paragraph" w:styleId="aa">
    <w:name w:val="Title"/>
    <w:basedOn w:val="a"/>
    <w:link w:val="ab"/>
    <w:qFormat/>
    <w:rsid w:val="00D523DA"/>
    <w:pPr>
      <w:jc w:val="center"/>
    </w:pPr>
    <w:rPr>
      <w:sz w:val="28"/>
      <w:szCs w:val="26"/>
    </w:rPr>
  </w:style>
  <w:style w:type="paragraph" w:styleId="ac">
    <w:name w:val="Body Text"/>
    <w:basedOn w:val="a"/>
    <w:semiHidden/>
    <w:rsid w:val="00D523DA"/>
    <w:pPr>
      <w:jc w:val="both"/>
    </w:pPr>
    <w:rPr>
      <w:sz w:val="26"/>
      <w:u w:val="single"/>
    </w:rPr>
  </w:style>
  <w:style w:type="character" w:customStyle="1" w:styleId="ab">
    <w:name w:val="Название Знак"/>
    <w:link w:val="aa"/>
    <w:rsid w:val="00A168AF"/>
    <w:rPr>
      <w:sz w:val="28"/>
      <w:szCs w:val="26"/>
    </w:rPr>
  </w:style>
  <w:style w:type="paragraph" w:customStyle="1" w:styleId="ad">
    <w:name w:val="Знак"/>
    <w:basedOn w:val="a"/>
    <w:rsid w:val="007E00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4">
    <w:name w:val="Основной текст (24)_"/>
    <w:link w:val="240"/>
    <w:uiPriority w:val="99"/>
    <w:locked/>
    <w:rsid w:val="002E235D"/>
    <w:rPr>
      <w:spacing w:val="3"/>
      <w:sz w:val="25"/>
      <w:szCs w:val="25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2E235D"/>
    <w:pPr>
      <w:shd w:val="clear" w:color="auto" w:fill="FFFFFF"/>
      <w:spacing w:after="420" w:line="240" w:lineRule="atLeast"/>
      <w:jc w:val="center"/>
    </w:pPr>
    <w:rPr>
      <w:spacing w:val="3"/>
      <w:sz w:val="25"/>
      <w:szCs w:val="25"/>
    </w:rPr>
  </w:style>
  <w:style w:type="character" w:customStyle="1" w:styleId="a6">
    <w:name w:val="Нижний колонтитул Знак"/>
    <w:link w:val="a5"/>
    <w:rsid w:val="00F73FC4"/>
    <w:rPr>
      <w:sz w:val="24"/>
      <w:szCs w:val="24"/>
    </w:rPr>
  </w:style>
  <w:style w:type="table" w:styleId="ae">
    <w:name w:val="Table Grid"/>
    <w:basedOn w:val="a1"/>
    <w:uiPriority w:val="59"/>
    <w:rsid w:val="00584A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584AF9"/>
    <w:pPr>
      <w:autoSpaceDE w:val="0"/>
      <w:autoSpaceDN w:val="0"/>
      <w:adjustRightInd w:val="0"/>
    </w:pPr>
    <w:rPr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6A5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6A5412"/>
    <w:rPr>
      <w:sz w:val="16"/>
      <w:szCs w:val="16"/>
    </w:rPr>
  </w:style>
  <w:style w:type="paragraph" w:customStyle="1" w:styleId="ConsTitle">
    <w:name w:val="ConsTitle"/>
    <w:rsid w:val="006A541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8538FD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9D39E3"/>
    <w:rPr>
      <w:rFonts w:ascii="Arial" w:hAnsi="Arial" w:cs="Arial"/>
      <w:lang w:val="ru-RU" w:eastAsia="ru-RU" w:bidi="ar-SA"/>
    </w:rPr>
  </w:style>
  <w:style w:type="character" w:styleId="af">
    <w:name w:val="Hyperlink"/>
    <w:uiPriority w:val="99"/>
    <w:semiHidden/>
    <w:unhideWhenUsed/>
    <w:rsid w:val="005F0D69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FD6B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0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0308641EF83C2D159ABCD8573D553A60BD6DFF47DCD0D17D15BE575E796D3E5C3B6CCC9F817962E566ACDBZ043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708352D3D87F59F932C6103C9B9F9BAE1422C4DD69AEBF0F4F516D162WB39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68C84A0F805474955A32AF853E0666BF3DD90387E5A7E0B08893B65AE1B2FB6F1EBA04CF83B2ABEF4F43H6v1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C694E-ABA9-4F90-8605-BD67C431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 ЯМАЛО-НЕНЕЦКОГО  АВТОНОМНОГО  ОКРУГА</vt:lpstr>
    </vt:vector>
  </TitlesOfParts>
  <Company>Департамент по труду и соц. защите</Company>
  <LinksUpToDate>false</LinksUpToDate>
  <CharactersWithSpaces>3480</CharactersWithSpaces>
  <SharedDoc>false</SharedDoc>
  <HLinks>
    <vt:vector size="6" baseType="variant">
      <vt:variant>
        <vt:i4>5701717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consultantplus://offline/ref=2468C84A0F805474955A32AF853E0666BF3DD90387E5A7E0B08893B65AE1B2FB6F1EBA04CF83B2ABEF4F43H6v1F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 ЯМАЛО-НЕНЕЦКОГО  АВТОНОМНОГО  ОКРУГА</dc:title>
  <dc:creator>Брыдинская Лариса Евгеньевна</dc:creator>
  <cp:lastModifiedBy>VSMaschenko</cp:lastModifiedBy>
  <cp:revision>7</cp:revision>
  <cp:lastPrinted>2017-12-21T04:16:00Z</cp:lastPrinted>
  <dcterms:created xsi:type="dcterms:W3CDTF">2017-12-15T04:29:00Z</dcterms:created>
  <dcterms:modified xsi:type="dcterms:W3CDTF">2017-12-21T04:16:00Z</dcterms:modified>
</cp:coreProperties>
</file>